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046" w:rsidRDefault="00843825" w:rsidP="00E471F7">
      <w:pPr>
        <w:jc w:val="center"/>
        <w:rPr>
          <w:rFonts w:ascii="Times New Roman" w:hAnsi="Times New Roman" w:cs="Times New Roman"/>
          <w:sz w:val="28"/>
        </w:rPr>
      </w:pPr>
      <w:r w:rsidRPr="00310046">
        <w:rPr>
          <w:rFonts w:ascii="Times New Roman" w:hAnsi="Times New Roman" w:cs="Times New Roman"/>
          <w:sz w:val="28"/>
        </w:rPr>
        <w:t>SCHEDA DI LETTURA POPOLARE/ORAN</w:t>
      </w:r>
      <w:r w:rsidR="007846F3" w:rsidRPr="00310046">
        <w:rPr>
          <w:rFonts w:ascii="Times New Roman" w:hAnsi="Times New Roman" w:cs="Times New Roman"/>
          <w:sz w:val="28"/>
        </w:rPr>
        <w:t>TE DELLA BIBBIA</w:t>
      </w:r>
    </w:p>
    <w:p w:rsidR="00E12F4C" w:rsidRPr="00310046" w:rsidRDefault="00310046" w:rsidP="00310046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E70B9C">
        <w:rPr>
          <w:rFonts w:ascii="Times New Roman" w:hAnsi="Times New Roman" w:cs="Times New Roman"/>
          <w:sz w:val="28"/>
        </w:rPr>
        <w:t xml:space="preserve"> Gv 3, 16-18</w:t>
      </w:r>
    </w:p>
    <w:p w:rsidR="00843825" w:rsidRPr="00310046" w:rsidRDefault="00EE67F5" w:rsidP="00310046">
      <w:pPr>
        <w:rPr>
          <w:rFonts w:ascii="Times New Roman" w:hAnsi="Times New Roman" w:cs="Times New Roman"/>
          <w:b/>
        </w:rPr>
      </w:pPr>
      <w:r w:rsidRPr="00310046">
        <w:rPr>
          <w:rFonts w:ascii="Times New Roman" w:hAnsi="Times New Roman" w:cs="Times New Roman"/>
          <w:b/>
          <w:sz w:val="24"/>
        </w:rPr>
        <w:t xml:space="preserve">A.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min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5 /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max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10</w:t>
      </w:r>
      <w:r w:rsidRPr="00310046">
        <w:rPr>
          <w:rFonts w:ascii="Times New Roman" w:hAnsi="Times New Roman" w:cs="Times New Roman"/>
          <w:b/>
          <w:sz w:val="24"/>
        </w:rPr>
        <w:t xml:space="preserve"> persone</w:t>
      </w:r>
    </w:p>
    <w:p w:rsidR="00EE67F5" w:rsidRPr="00310046" w:rsidRDefault="00EE67F5" w:rsidP="00EE67F5">
      <w:pPr>
        <w:jc w:val="both"/>
        <w:rPr>
          <w:rFonts w:ascii="Times New Roman" w:hAnsi="Times New Roman" w:cs="Times New Roman"/>
          <w:b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B.  durata: 1h + 15min.</w:t>
      </w:r>
    </w:p>
    <w:p w:rsidR="007846F3" w:rsidRPr="00310046" w:rsidRDefault="00F17B2E" w:rsidP="00EE67F5">
      <w:pPr>
        <w:jc w:val="both"/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</w:pPr>
      <w:r w:rsidRPr="00310046">
        <w:rPr>
          <w:rFonts w:ascii="Times New Roman" w:hAnsi="Times New Roman" w:cs="Times New Roman"/>
          <w:b/>
          <w:sz w:val="24"/>
        </w:rPr>
        <w:t>0.</w:t>
      </w:r>
      <w:r w:rsidR="007846F3" w:rsidRPr="00310046">
        <w:rPr>
          <w:rFonts w:ascii="Times New Roman" w:hAnsi="Times New Roman" w:cs="Times New Roman"/>
          <w:color w:val="222222"/>
          <w:sz w:val="36"/>
          <w:szCs w:val="36"/>
          <w:shd w:val="clear" w:color="auto" w:fill="FFFFFF"/>
        </w:rPr>
        <w:t xml:space="preserve"> 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Ci riuniamo nel nome del Signore. Si intona un canto di invocazione allo Spirito o un modulo di </w:t>
      </w:r>
      <w:proofErr w:type="spellStart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Taizè</w:t>
      </w:r>
      <w:proofErr w:type="spellEnd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o in alternat</w:t>
      </w:r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iva la breve recita di un Salmo (5 </w:t>
      </w:r>
      <w:proofErr w:type="spellStart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min</w:t>
      </w:r>
      <w:proofErr w:type="spellEnd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)</w:t>
      </w:r>
    </w:p>
    <w:p w:rsidR="00843825" w:rsidRPr="00310046" w:rsidRDefault="00310046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color w:val="222222"/>
          <w:sz w:val="24"/>
          <w:szCs w:val="36"/>
          <w:shd w:val="clear" w:color="auto" w:fill="FFFFFF"/>
        </w:rPr>
        <w:t>1.</w:t>
      </w:r>
      <w:r w:rsidR="00B23AB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Ricord</w:t>
      </w:r>
      <w:r w:rsidR="001647A0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iamo la vita</w:t>
      </w:r>
      <w:r w:rsidR="004A71A4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, l'amore di Dio che non ci giudica ma ci vuole salvar</w:t>
      </w:r>
      <w:r w:rsidR="001647A0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: </w:t>
      </w:r>
      <w:r w:rsidR="00B23AB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>(15 minuti)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1.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con attenzione il brano del Vange</w:t>
      </w:r>
      <w:r w:rsidRPr="00310046">
        <w:rPr>
          <w:rFonts w:ascii="Times New Roman" w:hAnsi="Times New Roman" w:cs="Times New Roman"/>
          <w:sz w:val="24"/>
        </w:rPr>
        <w:t>lo (almeno due vol</w:t>
      </w:r>
      <w:r w:rsidR="00A638A5">
        <w:rPr>
          <w:rFonts w:ascii="Times New Roman" w:hAnsi="Times New Roman" w:cs="Times New Roman"/>
          <w:sz w:val="24"/>
        </w:rPr>
        <w:t>te) e soffermarsi su una parola</w:t>
      </w:r>
      <w:r w:rsidRPr="00310046">
        <w:rPr>
          <w:rFonts w:ascii="Times New Roman" w:hAnsi="Times New Roman" w:cs="Times New Roman"/>
          <w:sz w:val="24"/>
        </w:rPr>
        <w:t xml:space="preserve"> che  colpisce:</w:t>
      </w:r>
      <w:r w:rsidR="00A41D16">
        <w:rPr>
          <w:rFonts w:ascii="Times New Roman" w:hAnsi="Times New Roman" w:cs="Times New Roman"/>
          <w:sz w:val="24"/>
        </w:rPr>
        <w:t xml:space="preserve">  Lc 3, 16-18</w:t>
      </w:r>
      <w:r w:rsidR="00B23AB6">
        <w:rPr>
          <w:rFonts w:ascii="Times New Roman" w:hAnsi="Times New Roman" w:cs="Times New Roman"/>
          <w:sz w:val="24"/>
        </w:rPr>
        <w:t xml:space="preserve">. </w:t>
      </w:r>
      <w:r w:rsidRPr="00310046">
        <w:rPr>
          <w:rFonts w:ascii="Times New Roman" w:hAnsi="Times New Roman" w:cs="Times New Roman"/>
          <w:sz w:val="24"/>
        </w:rPr>
        <w:t xml:space="preserve">(10 minuti)</w:t>
      </w:r>
      <w:r w:rsidR="001775EC" w:rsidRPr="00310046">
        <w:rPr>
          <w:rFonts w:ascii="Times New Roman" w:hAnsi="Times New Roman" w:cs="Times New Roman"/>
          <w:sz w:val="24"/>
        </w:rPr>
        <w:t xml:space="preserve"> </w:t>
      </w:r>
      <w:proofErr w:type="spellStart"/>
      <w:proofErr w:type="spellEnd"/>
      <w:proofErr w:type="spellStart"/>
      <w:proofErr w:type="spellEnd"/>
    </w:p>
    <w:p w:rsidR="00843825" w:rsidRPr="00310046" w:rsidRDefault="00843825" w:rsidP="00EE67F5">
      <w:pPr>
        <w:rPr>
          <w:rFonts w:ascii="Times New Roman" w:hAnsi="Times New Roman" w:cs="Times New Roman"/>
          <w:sz w:val="24"/>
        </w:rPr>
        <w:jc w:val="both"/>
      </w:pPr>
      <w:r w:rsidRPr="00310046">
        <w:rPr>
          <w:rFonts w:ascii="Times New Roman" w:hAnsi="Times New Roman" w:cs="Times New Roman"/>
          <w:b/>
          <w:sz w:val="24"/>
        </w:rPr>
        <w:t>3.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F17B2E" w:rsidRPr="00310046">
        <w:rPr>
          <w:rFonts w:ascii="Times New Roman" w:hAnsi="Times New Roman" w:cs="Times New Roman"/>
          <w:sz w:val="24"/>
        </w:rPr>
        <w:t xml:space="preserve"> Porre</w:t>
      </w:r>
      <w:r w:rsidRPr="00310046">
        <w:rPr>
          <w:rFonts w:ascii="Times New Roman" w:hAnsi="Times New Roman" w:cs="Times New Roman"/>
          <w:sz w:val="24"/>
        </w:rPr>
        <w:t xml:space="preserve"> le seguenti domande</w:t>
      </w:r>
      <w:r w:rsidR="00E12F4C" w:rsidRPr="00310046">
        <w:rPr>
          <w:rFonts w:ascii="Times New Roman" w:hAnsi="Times New Roman" w:cs="Times New Roman"/>
          <w:sz w:val="24"/>
        </w:rPr>
        <w:t xml:space="preserve"> e dialogare (20</w:t>
      </w:r>
      <w:r w:rsidR="00F17B2E" w:rsidRPr="0031004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17B2E" w:rsidRPr="00310046">
        <w:rPr>
          <w:rFonts w:ascii="Times New Roman" w:hAnsi="Times New Roman" w:cs="Times New Roman"/>
          <w:sz w:val="24"/>
        </w:rPr>
        <w:t>min</w:t>
      </w:r>
      <w:proofErr w:type="spellEnd"/>
      <w:r w:rsidR="00F17B2E" w:rsidRPr="00310046">
        <w:rPr>
          <w:rFonts w:ascii="Times New Roman" w:hAnsi="Times New Roman" w:cs="Times New Roman"/>
          <w:sz w:val="24"/>
        </w:rPr>
        <w:t>)</w:t>
      </w:r>
      <w:r w:rsidRPr="00310046">
        <w:rPr>
          <w:rFonts w:ascii="Times New Roman" w:hAnsi="Times New Roman" w:cs="Times New Roman"/>
          <w:sz w:val="24"/>
        </w:rPr>
        <w:t xml:space="preserve">: </w:t>
      </w:r>
    </w:p>
    <w:p>
      <w:pPr>
        <w:jc w:val="both"/>
        <w:rPr>
          <w:rFonts w:ascii="Times New Roman" w:hAnsi="Times New Roman" w:cs="Times New Roman"/>
          <w:sz w:val="24"/>
          <w:i w:val="true"/>
        </w:rPr>
      </w:pPr>
      <w:r>
        <w:rPr>
          <w:rFonts w:ascii="Times New Roman" w:hAnsi="Times New Roman" w:cs="Times New Roman"/>
          <w:sz w:val="24"/>
          <w:i w:val="true"/>
        </w:rPr>
        <w:t xml:space="preserve">Quando avviene questo discorso di Gesù? </w:t>
      </w:r>
      <w:r>
        <w:rPr>
          <w:rFonts w:ascii="Times New Roman" w:hAnsi="Times New Roman" w:cs="Times New Roman"/>
          <w:sz w:val="24"/>
        </w:rPr>
        <w:t xml:space="preserve">Nel contesto del suo dialogo con Nicodemo. Egli ha parlato della rinascita dall'alto e dell'innalzamento del figlio dell'uomo. Ora parla di Dio e del motivo di amore per cui ha inviato il Figlio.</w:t>
      </w:r>
      <w:r>
        <w:rPr>
          <w:rFonts w:ascii="Times New Roman" w:hAnsi="Times New Roman" w:cs="Times New Roman"/>
          <w:sz w:val="24"/>
          <w:i w:val="true"/>
        </w:rPr>
        <w:t xml:space="preserve">. </w:t>
      </w:r>
    </w:p>
    <w:p>
      <w:pPr>
        <w:rPr>
          <w:rFonts w:ascii="Times New Roman" w:hAnsi="Times New Roman" w:cs="Times New Roman"/>
          <w:sz w:val="24"/>
          <w:i w:val="false"/>
        </w:rPr>
        <w:jc w:val="both"/>
      </w:pPr>
      <w:r>
        <w:rPr>
          <w:rFonts w:ascii="Times New Roman" w:hAnsi="Times New Roman" w:cs="Times New Roman"/>
          <w:sz w:val="24"/>
          <w:i w:val="true"/>
        </w:rPr>
        <w:t xml:space="preserve">Dove avviene questo incontro</w:t>
      </w:r>
      <w:r>
        <w:rPr>
          <w:rFonts w:ascii="Times New Roman" w:hAnsi="Times New Roman" w:cs="Times New Roman"/>
          <w:sz w:val="24"/>
          <w:i w:val="false"/>
        </w:rPr>
        <w:t xml:space="preserve">? Gesù e Nicodemo sono loro soli, di notte. Sono le tenebre dell'incomprensione, ma la luce di Gesù le ha già vinte.</w:t>
      </w:r>
    </w:p>
    <w:p>
      <w:pPr>
        <w:jc w:val="both"/>
        <w:rPr>
          <w:rFonts w:ascii="Times New Roman" w:hAnsi="Times New Roman" w:cs="Times New Roman"/>
          <w:sz w:val="24"/>
          <w:i w:val="false"/>
        </w:rPr>
      </w:pPr>
      <w:r>
        <w:rPr>
          <w:rFonts w:ascii="Times New Roman" w:hAnsi="Times New Roman" w:cs="Times New Roman"/>
          <w:sz w:val="24"/>
          <w:i w:val="true"/>
        </w:rPr>
        <w:t xml:space="preserve">Quale rivelazione viene comunicata? </w:t>
      </w:r>
      <w:r>
        <w:rPr>
          <w:rFonts w:ascii="Times New Roman" w:hAnsi="Times New Roman" w:cs="Times New Roman"/>
          <w:sz w:val="24"/>
          <w:i w:val="false"/>
        </w:rPr>
        <w:t xml:space="preserve">L'invio del Figlio da parte del Padre avviene solo per amore, un amore fontale, assoluto, originario nei confronti di noi uomini, bisognosi di salvezza. Proprio questa offerta totale e senza condizioni diviene giudizio per chi la rifiuta. L'amore trinitario è offerta di persone e comunione tra il Padre e il Figlio, senza condizioni e senza precedenti.</w:t>
      </w:r>
    </w:p>
    <w:p w:rsidR="001647A0" w:rsidRDefault="001647A0" w:rsidP="00EE67F5">
      <w:pPr>
        <w:jc w:val="both"/>
        <w:rPr>
          <w:rFonts w:ascii="Times New Roman" w:hAnsi="Times New Roman" w:cs="Times New Roman"/>
          <w:sz w:val="24"/>
          <w:i w:val="true"/>
        </w:rPr>
      </w:pPr>
    </w:p>
    <w:p w:rsidR="001775EC" w:rsidRPr="00DE3F04" w:rsidRDefault="001F7991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EE67F5" w:rsidRPr="00310046">
        <w:rPr>
          <w:rFonts w:ascii="Times New Roman" w:hAnsi="Times New Roman" w:cs="Times New Roman"/>
          <w:b/>
          <w:sz w:val="24"/>
        </w:rPr>
        <w:t xml:space="preserve">.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</w:rPr>
        <w:t xml:space="preserve"> </w:t>
      </w:r>
      <w:r w:rsidR="00764773">
        <w:rPr>
          <w:rFonts w:ascii="Times New Roman" w:hAnsi="Times New Roman" w:cs="Times New Roman"/>
          <w:sz w:val="24"/>
        </w:rPr>
        <w:t xml:space="preserve">  Consegna del foglio di lettura e preghiera</w:t>
      </w:r>
      <w:r w:rsidR="00E12F4C" w:rsidRPr="00310046">
        <w:rPr>
          <w:rFonts w:ascii="Times New Roman" w:hAnsi="Times New Roman" w:cs="Times New Roman"/>
          <w:sz w:val="24"/>
        </w:rPr>
        <w:t xml:space="preserve"> (20</w:t>
      </w:r>
      <w:r w:rsidR="00F17B2E" w:rsidRPr="00310046">
        <w:rPr>
          <w:rFonts w:ascii="Times New Roman" w:hAnsi="Times New Roman" w:cs="Times New Roman"/>
          <w:sz w:val="24"/>
        </w:rPr>
        <w:t xml:space="preserve"> minuti di silen</w:t>
      </w:r>
      <w:r w:rsidR="00E12F4C" w:rsidRPr="00310046">
        <w:rPr>
          <w:rFonts w:ascii="Times New Roman" w:hAnsi="Times New Roman" w:cs="Times New Roman"/>
          <w:sz w:val="24"/>
        </w:rPr>
        <w:t>zio con possibilità di esposizione del santissimo</w:t>
      </w:r>
      <w:r w:rsidR="00F17B2E" w:rsidRPr="00310046">
        <w:rPr>
          <w:rFonts w:ascii="Times New Roman" w:hAnsi="Times New Roman" w:cs="Times New Roman"/>
          <w:sz w:val="24"/>
        </w:rPr>
        <w:t>).</w:t>
      </w:r>
      <w:r w:rsidR="00EE67F5" w:rsidRPr="00310046">
        <w:rPr>
          <w:rFonts w:ascii="Times New Roman" w:hAnsi="Times New Roman" w:cs="Times New Roman"/>
          <w:sz w:val="24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 xml:space="preserve">Ultimi 10 minuti </w:t>
      </w:r>
      <w:r w:rsidR="0097528B" w:rsidRPr="00310046">
        <w:rPr>
          <w:rFonts w:ascii="Times New Roman" w:hAnsi="Times New Roman" w:cs="Times New Roman"/>
          <w:sz w:val="24"/>
        </w:rPr>
        <w:t xml:space="preserve">con condivisione </w:t>
      </w:r>
      <w:r w:rsidR="00E12F4C" w:rsidRPr="00310046">
        <w:rPr>
          <w:rFonts w:ascii="Times New Roman" w:hAnsi="Times New Roman" w:cs="Times New Roman"/>
          <w:sz w:val="24"/>
        </w:rPr>
        <w:t xml:space="preserve">(in forma di preghiera o di breve riflessione) </w:t>
      </w:r>
      <w:r w:rsidR="0097528B" w:rsidRPr="00310046">
        <w:rPr>
          <w:rFonts w:ascii="Times New Roman" w:hAnsi="Times New Roman" w:cs="Times New Roman"/>
          <w:sz w:val="24"/>
        </w:rPr>
        <w:t>.</w:t>
      </w:r>
      <w:r w:rsidR="00EE67F5" w:rsidRPr="00310046">
        <w:rPr>
          <w:rFonts w:ascii="Times New Roman" w:hAnsi="Times New Roman" w:cs="Times New Roman"/>
          <w:sz w:val="24"/>
        </w:rPr>
        <w:t xml:space="preserve"> </w:t>
      </w:r>
      <w:r w:rsidR="00EE67F5" w:rsidRPr="00310046">
        <w:rPr>
          <w:rFonts w:ascii="Times New Roman" w:hAnsi="Times New Roman" w:cs="Times New Roman"/>
          <w:b/>
          <w:sz w:val="24"/>
        </w:rPr>
        <w:t xml:space="preserve"> </w:t>
      </w:r>
      <w:r w:rsidR="00F17B2E" w:rsidRPr="00310046">
        <w:rPr>
          <w:rFonts w:ascii="Times New Roman" w:hAnsi="Times New Roman" w:cs="Times New Roman"/>
          <w:sz w:val="24"/>
        </w:rPr>
        <w:t>Canto finale</w:t>
      </w:r>
      <w:r w:rsidR="00E12F4C" w:rsidRPr="00310046">
        <w:rPr>
          <w:rFonts w:ascii="Times New Roman" w:hAnsi="Times New Roman" w:cs="Times New Roman"/>
          <w:sz w:val="24"/>
        </w:rPr>
        <w:t xml:space="preserve"> (eventuale reposizione del santissimo).</w:t>
      </w:r>
    </w:p>
    <w:sectPr w:rsidR="001775EC" w:rsidRPr="00DE3F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charset w:val="00"/>
    <w:family w:val="swiss"/>
  </w:font>
  <w:font w:name="Courier New">
    <w:charset w:val="00"/>
    <w:family w:val="modern"/>
  </w:font>
  <w:font w:name="Symbol">
    <w:charset w:val="02"/>
    <w:family w:val="roman"/>
  </w:font>
  <w:font w:name="Wingdings">
    <w:charset w:val="02"/>
    <w:family w:val="auto"/>
  </w:font>
</w:fonts>
</file>

<file path=word/numbering.xml><?xml version="1.0" encoding="utf-8"?>
<w:numbering xmlns:w="http://schemas.openxmlformats.org/wordprocessingml/2006/main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825"/>
    <w:rsid w:val="00081DDF"/>
    <w:rsid w:val="000B5712"/>
    <w:rsid w:val="001647A0"/>
    <w:rsid w:val="0017102E"/>
    <w:rsid w:val="001775EC"/>
    <w:rsid w:val="001E4281"/>
    <w:rsid w:val="001F7991"/>
    <w:rsid w:val="00213C16"/>
    <w:rsid w:val="00261E6A"/>
    <w:rsid w:val="00265994"/>
    <w:rsid w:val="00310046"/>
    <w:rsid w:val="00330291"/>
    <w:rsid w:val="00375FF9"/>
    <w:rsid w:val="003D3176"/>
    <w:rsid w:val="004044B5"/>
    <w:rsid w:val="004A71A4"/>
    <w:rsid w:val="00596877"/>
    <w:rsid w:val="005A1B75"/>
    <w:rsid w:val="00697969"/>
    <w:rsid w:val="00705E8D"/>
    <w:rsid w:val="00713181"/>
    <w:rsid w:val="007371DB"/>
    <w:rsid w:val="00764773"/>
    <w:rsid w:val="007846F3"/>
    <w:rsid w:val="007C7AF8"/>
    <w:rsid w:val="00843825"/>
    <w:rsid w:val="0088444F"/>
    <w:rsid w:val="0097528B"/>
    <w:rsid w:val="009E199C"/>
    <w:rsid w:val="00A41D16"/>
    <w:rsid w:val="00A638A5"/>
    <w:rsid w:val="00AC507F"/>
    <w:rsid w:val="00B23AB6"/>
    <w:rsid w:val="00B44A5E"/>
    <w:rsid w:val="00B458F2"/>
    <w:rsid w:val="00B73CEF"/>
    <w:rsid w:val="00B906A5"/>
    <w:rsid w:val="00CB03EE"/>
    <w:rsid w:val="00D81AF7"/>
    <w:rsid w:val="00DE3F04"/>
    <w:rsid w:val="00E12F4C"/>
    <w:rsid w:val="00E471F7"/>
    <w:rsid w:val="00E65A68"/>
    <w:rsid w:val="00E70B9C"/>
    <w:rsid w:val="00EE67F5"/>
    <w:rsid w:val="00EF05A4"/>
    <w:rsid w:val="00F17B2E"/>
    <w:rsid w:val="00F5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1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2013-12-09T19:27:00Z</cp:lastPrinted>
  <dcterms:created xsi:type="dcterms:W3CDTF">2013-12-09T08:26:00Z</dcterms:created>
  <dcterms:modified xsi:type="dcterms:W3CDTF">2013-12-09T19:39:00Z</dcterms:modified>
</cp:coreProperties>
</file>