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825" w:rsidRDefault="000B5712" w:rsidP="00EE67F5">
      <w:pPr>
        <w:jc w:val="both"/>
      </w:pPr>
      <w:r>
        <w:t>k</w:t>
      </w:r>
      <w:r w:rsidR="00AC507F">
        <w:t>jj</w:t>
      </w:r>
    </w:p>
    <w:p w:rsidR="00310046" w:rsidRDefault="00843825" w:rsidP="00310046">
      <w:pPr>
        <w:jc w:val="center"/>
        <w:rPr>
          <w:rFonts w:ascii="Times New Roman" w:hAnsi="Times New Roman" w:cs="Times New Roman"/>
          <w:sz w:val="28"/>
        </w:rPr>
      </w:pPr>
      <w:r w:rsidRPr="00310046">
        <w:rPr>
          <w:rFonts w:ascii="Times New Roman" w:hAnsi="Times New Roman" w:cs="Times New Roman"/>
          <w:sz w:val="28"/>
        </w:rPr>
        <w:t>SCHEDA DI LETTURA POPOLARE/ORAN</w:t>
      </w:r>
      <w:r w:rsidR="007846F3" w:rsidRPr="00310046">
        <w:rPr>
          <w:rFonts w:ascii="Times New Roman" w:hAnsi="Times New Roman" w:cs="Times New Roman"/>
          <w:sz w:val="28"/>
        </w:rPr>
        <w:t>TE DELLA BIBBIA</w:t>
      </w:r>
    </w:p>
    <w:p w:rsidR="00E12F4C" w:rsidRPr="00310046" w:rsidRDefault="00310046" w:rsidP="00310046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7846F3" w:rsidRPr="00310046">
        <w:rPr>
          <w:rFonts w:ascii="Times New Roman" w:hAnsi="Times New Roman" w:cs="Times New Roman"/>
          <w:sz w:val="28"/>
        </w:rPr>
        <w:t xml:space="preserve"> Lc 20, 27 – 40.</w:t>
      </w:r>
    </w:p>
    <w:p w:rsidR="00843825" w:rsidRPr="00310046" w:rsidRDefault="00EE67F5" w:rsidP="00310046">
      <w:pPr>
        <w:rPr>
          <w:rFonts w:ascii="Times New Roman" w:hAnsi="Times New Roman" w:cs="Times New Roman"/>
          <w:b/>
        </w:rPr>
      </w:pPr>
      <w:r w:rsidRPr="00310046">
        <w:rPr>
          <w:rFonts w:ascii="Times New Roman" w:hAnsi="Times New Roman" w:cs="Times New Roman"/>
          <w:b/>
          <w:sz w:val="24"/>
        </w:rPr>
        <w:t xml:space="preserve">A. </w:t>
      </w:r>
      <w:proofErr w:type="spellStart"/>
      <w:r w:rsidR="00E12F4C" w:rsidRPr="00310046">
        <w:rPr>
          <w:rFonts w:ascii="Times New Roman" w:hAnsi="Times New Roman" w:cs="Times New Roman"/>
          <w:b/>
          <w:sz w:val="24"/>
        </w:rPr>
        <w:t>min</w:t>
      </w:r>
      <w:proofErr w:type="spellEnd"/>
      <w:r w:rsidR="00E12F4C" w:rsidRPr="00310046">
        <w:rPr>
          <w:rFonts w:ascii="Times New Roman" w:hAnsi="Times New Roman" w:cs="Times New Roman"/>
          <w:b/>
          <w:sz w:val="24"/>
        </w:rPr>
        <w:t xml:space="preserve"> 5 / </w:t>
      </w:r>
      <w:proofErr w:type="spellStart"/>
      <w:r w:rsidR="00E12F4C" w:rsidRPr="00310046">
        <w:rPr>
          <w:rFonts w:ascii="Times New Roman" w:hAnsi="Times New Roman" w:cs="Times New Roman"/>
          <w:b/>
          <w:sz w:val="24"/>
        </w:rPr>
        <w:t>max</w:t>
      </w:r>
      <w:proofErr w:type="spellEnd"/>
      <w:r w:rsidR="00E12F4C" w:rsidRPr="00310046">
        <w:rPr>
          <w:rFonts w:ascii="Times New Roman" w:hAnsi="Times New Roman" w:cs="Times New Roman"/>
          <w:b/>
          <w:sz w:val="24"/>
        </w:rPr>
        <w:t xml:space="preserve"> 10</w:t>
      </w:r>
      <w:r w:rsidRPr="00310046">
        <w:rPr>
          <w:rFonts w:ascii="Times New Roman" w:hAnsi="Times New Roman" w:cs="Times New Roman"/>
          <w:b/>
          <w:sz w:val="24"/>
        </w:rPr>
        <w:t xml:space="preserve"> persone</w:t>
      </w:r>
    </w:p>
    <w:p w:rsidR="00EE67F5" w:rsidRPr="00310046" w:rsidRDefault="00EE67F5" w:rsidP="00EE67F5">
      <w:pPr>
        <w:jc w:val="both"/>
        <w:rPr>
          <w:rFonts w:ascii="Times New Roman" w:hAnsi="Times New Roman" w:cs="Times New Roman"/>
          <w:b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B.  durata: 1h + 15min.</w:t>
      </w:r>
    </w:p>
    <w:p w:rsidR="007846F3" w:rsidRPr="00310046" w:rsidRDefault="00F17B2E" w:rsidP="00EE67F5">
      <w:pPr>
        <w:jc w:val="both"/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</w:pPr>
      <w:r w:rsidRPr="00310046">
        <w:rPr>
          <w:rFonts w:ascii="Times New Roman" w:hAnsi="Times New Roman" w:cs="Times New Roman"/>
          <w:b/>
          <w:sz w:val="24"/>
        </w:rPr>
        <w:t>0.</w:t>
      </w:r>
      <w:r w:rsidR="007846F3" w:rsidRPr="00310046">
        <w:rPr>
          <w:rFonts w:ascii="Times New Roman" w:hAnsi="Times New Roman" w:cs="Times New Roman"/>
          <w:color w:val="222222"/>
          <w:sz w:val="36"/>
          <w:szCs w:val="36"/>
          <w:shd w:val="clear" w:color="auto" w:fill="FFFFFF"/>
        </w:rPr>
        <w:t xml:space="preserve"> </w:t>
      </w:r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Ci riuniamo nel nome del Signore. Si intona un canto di invocazione allo Spirito o un modulo di </w:t>
      </w:r>
      <w:proofErr w:type="spellStart"/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Taizè</w:t>
      </w:r>
      <w:proofErr w:type="spellEnd"/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o in alternat</w:t>
      </w:r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iva la breve recita di un Salmo (5 </w:t>
      </w:r>
      <w:proofErr w:type="spellStart"/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min</w:t>
      </w:r>
      <w:proofErr w:type="spellEnd"/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)</w:t>
      </w:r>
    </w:p>
    <w:p w:rsidR="00843825" w:rsidRPr="00310046" w:rsidRDefault="00310046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color w:val="222222"/>
          <w:sz w:val="24"/>
          <w:szCs w:val="36"/>
          <w:shd w:val="clear" w:color="auto" w:fill="FFFFFF"/>
        </w:rPr>
        <w:t>1.</w:t>
      </w:r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Ricordiamo la vita: motivi di gratitudine e fatiche della giornata e della settimana trascorsa. </w:t>
      </w:r>
      <w:r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Abbiamo vissuto per Dio o per noi stessi? </w:t>
      </w:r>
      <w:r w:rsidR="00E12F4C" w:rsidRPr="00310046">
        <w:rPr>
          <w:rFonts w:ascii="Times New Roman" w:hAnsi="Times New Roman" w:cs="Times New Roman"/>
          <w:sz w:val="24"/>
        </w:rPr>
        <w:t>(15 minuti)</w:t>
      </w:r>
    </w:p>
    <w:p w:rsidR="00843825" w:rsidRPr="00310046" w:rsidRDefault="00F17B2E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1.</w:t>
      </w:r>
      <w:r w:rsidRPr="00310046">
        <w:rPr>
          <w:rFonts w:ascii="Times New Roman" w:hAnsi="Times New Roman" w:cs="Times New Roman"/>
          <w:sz w:val="24"/>
        </w:rPr>
        <w:t xml:space="preserve"> Leggere</w:t>
      </w:r>
      <w:r w:rsidR="00843825" w:rsidRPr="00310046">
        <w:rPr>
          <w:rFonts w:ascii="Times New Roman" w:hAnsi="Times New Roman" w:cs="Times New Roman"/>
          <w:sz w:val="24"/>
        </w:rPr>
        <w:t xml:space="preserve"> con attenzione il brano del Vange</w:t>
      </w:r>
      <w:r w:rsidRPr="00310046">
        <w:rPr>
          <w:rFonts w:ascii="Times New Roman" w:hAnsi="Times New Roman" w:cs="Times New Roman"/>
          <w:sz w:val="24"/>
        </w:rPr>
        <w:t>lo (almeno due vol</w:t>
      </w:r>
      <w:r w:rsidR="00A638A5">
        <w:rPr>
          <w:rFonts w:ascii="Times New Roman" w:hAnsi="Times New Roman" w:cs="Times New Roman"/>
          <w:sz w:val="24"/>
        </w:rPr>
        <w:t>te) e soffermarsi su una parola</w:t>
      </w:r>
      <w:bookmarkStart w:id="0" w:name="_GoBack"/>
      <w:bookmarkEnd w:id="0"/>
      <w:r w:rsidRPr="00310046">
        <w:rPr>
          <w:rFonts w:ascii="Times New Roman" w:hAnsi="Times New Roman" w:cs="Times New Roman"/>
          <w:sz w:val="24"/>
        </w:rPr>
        <w:t xml:space="preserve"> che  colpisce:</w:t>
      </w:r>
      <w:r w:rsidR="007846F3" w:rsidRPr="00310046">
        <w:rPr>
          <w:rFonts w:ascii="Times New Roman" w:hAnsi="Times New Roman" w:cs="Times New Roman"/>
          <w:sz w:val="24"/>
        </w:rPr>
        <w:t xml:space="preserve">  Lc 20, 27 - 40</w:t>
      </w:r>
      <w:r w:rsidR="001775EC" w:rsidRPr="00310046">
        <w:rPr>
          <w:rFonts w:ascii="Times New Roman" w:hAnsi="Times New Roman" w:cs="Times New Roman"/>
          <w:sz w:val="24"/>
        </w:rPr>
        <w:t>.</w:t>
      </w:r>
      <w:r w:rsidRPr="00310046">
        <w:rPr>
          <w:rFonts w:ascii="Times New Roman" w:hAnsi="Times New Roman" w:cs="Times New Roman"/>
          <w:sz w:val="24"/>
        </w:rPr>
        <w:t xml:space="preserve"> (5 minuti)</w:t>
      </w:r>
      <w:r w:rsidR="001775EC" w:rsidRPr="00310046">
        <w:rPr>
          <w:rFonts w:ascii="Times New Roman" w:hAnsi="Times New Roman" w:cs="Times New Roman"/>
          <w:sz w:val="24"/>
        </w:rPr>
        <w:t xml:space="preserve"> </w:t>
      </w:r>
    </w:p>
    <w:p w:rsidR="00843825" w:rsidRPr="00310046" w:rsidRDefault="00F17B2E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2.</w:t>
      </w:r>
      <w:r w:rsidRPr="00310046">
        <w:rPr>
          <w:rFonts w:ascii="Times New Roman" w:hAnsi="Times New Roman" w:cs="Times New Roman"/>
          <w:sz w:val="24"/>
        </w:rPr>
        <w:t xml:space="preserve"> Leggere</w:t>
      </w:r>
      <w:r w:rsidR="00843825" w:rsidRPr="00310046">
        <w:rPr>
          <w:rFonts w:ascii="Times New Roman" w:hAnsi="Times New Roman" w:cs="Times New Roman"/>
          <w:sz w:val="24"/>
        </w:rPr>
        <w:t xml:space="preserve"> anche il con- testo di questo brano</w:t>
      </w:r>
      <w:r w:rsidR="009E199C" w:rsidRPr="00310046">
        <w:rPr>
          <w:rFonts w:ascii="Times New Roman" w:hAnsi="Times New Roman" w:cs="Times New Roman"/>
          <w:sz w:val="24"/>
        </w:rPr>
        <w:t xml:space="preserve"> (</w:t>
      </w:r>
      <w:r w:rsidR="00843825" w:rsidRPr="00310046">
        <w:rPr>
          <w:rFonts w:ascii="Times New Roman" w:hAnsi="Times New Roman" w:cs="Times New Roman"/>
          <w:sz w:val="24"/>
        </w:rPr>
        <w:t>episodi prima e dopo e altri testi biblici</w:t>
      </w:r>
      <w:r w:rsidRPr="00310046">
        <w:rPr>
          <w:rFonts w:ascii="Times New Roman" w:hAnsi="Times New Roman" w:cs="Times New Roman"/>
          <w:sz w:val="24"/>
        </w:rPr>
        <w:t xml:space="preserve"> 5 minuti</w:t>
      </w:r>
      <w:r w:rsidR="00843825" w:rsidRPr="00310046">
        <w:rPr>
          <w:rFonts w:ascii="Times New Roman" w:hAnsi="Times New Roman" w:cs="Times New Roman"/>
          <w:sz w:val="24"/>
        </w:rPr>
        <w:t>).</w:t>
      </w:r>
    </w:p>
    <w:p w:rsidR="00843825" w:rsidRPr="00A638A5" w:rsidRDefault="007846F3" w:rsidP="00EE67F5">
      <w:pPr>
        <w:jc w:val="both"/>
        <w:rPr>
          <w:rFonts w:ascii="Times New Roman" w:hAnsi="Times New Roman" w:cs="Times New Roman"/>
          <w:sz w:val="24"/>
        </w:rPr>
      </w:pPr>
      <w:r w:rsidRPr="00A638A5">
        <w:rPr>
          <w:rFonts w:ascii="Times New Roman" w:hAnsi="Times New Roman" w:cs="Times New Roman"/>
          <w:sz w:val="24"/>
        </w:rPr>
        <w:t>Es. Es</w:t>
      </w:r>
      <w:r w:rsidR="00310046" w:rsidRPr="00A638A5">
        <w:rPr>
          <w:rFonts w:ascii="Times New Roman" w:hAnsi="Times New Roman" w:cs="Times New Roman"/>
          <w:sz w:val="24"/>
        </w:rPr>
        <w:t xml:space="preserve"> 3, 6.</w:t>
      </w:r>
    </w:p>
    <w:p w:rsidR="00843825" w:rsidRPr="00310046" w:rsidRDefault="0084382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3.</w:t>
      </w:r>
      <w:r w:rsidRPr="00310046">
        <w:rPr>
          <w:rFonts w:ascii="Times New Roman" w:hAnsi="Times New Roman" w:cs="Times New Roman"/>
          <w:sz w:val="24"/>
        </w:rPr>
        <w:t xml:space="preserve"> </w:t>
      </w:r>
      <w:r w:rsidR="00F17B2E" w:rsidRPr="00310046">
        <w:rPr>
          <w:rFonts w:ascii="Times New Roman" w:hAnsi="Times New Roman" w:cs="Times New Roman"/>
          <w:sz w:val="24"/>
        </w:rPr>
        <w:t xml:space="preserve"> Porre</w:t>
      </w:r>
      <w:r w:rsidRPr="00310046">
        <w:rPr>
          <w:rFonts w:ascii="Times New Roman" w:hAnsi="Times New Roman" w:cs="Times New Roman"/>
          <w:sz w:val="24"/>
        </w:rPr>
        <w:t xml:space="preserve"> le seguenti domande</w:t>
      </w:r>
      <w:r w:rsidR="00E12F4C" w:rsidRPr="00310046">
        <w:rPr>
          <w:rFonts w:ascii="Times New Roman" w:hAnsi="Times New Roman" w:cs="Times New Roman"/>
          <w:sz w:val="24"/>
        </w:rPr>
        <w:t xml:space="preserve"> e dialogare (15</w:t>
      </w:r>
      <w:r w:rsidR="00F17B2E" w:rsidRPr="00310046">
        <w:rPr>
          <w:rFonts w:ascii="Times New Roman" w:hAnsi="Times New Roman" w:cs="Times New Roman"/>
          <w:sz w:val="24"/>
        </w:rPr>
        <w:t xml:space="preserve"> </w:t>
      </w:r>
      <w:proofErr w:type="spellStart"/>
      <w:r w:rsidR="00F17B2E" w:rsidRPr="00310046">
        <w:rPr>
          <w:rFonts w:ascii="Times New Roman" w:hAnsi="Times New Roman" w:cs="Times New Roman"/>
          <w:sz w:val="24"/>
        </w:rPr>
        <w:t>min</w:t>
      </w:r>
      <w:proofErr w:type="spellEnd"/>
      <w:r w:rsidR="00F17B2E" w:rsidRPr="00310046">
        <w:rPr>
          <w:rFonts w:ascii="Times New Roman" w:hAnsi="Times New Roman" w:cs="Times New Roman"/>
          <w:sz w:val="24"/>
        </w:rPr>
        <w:t>)</w:t>
      </w:r>
      <w:r w:rsidRPr="00310046">
        <w:rPr>
          <w:rFonts w:ascii="Times New Roman" w:hAnsi="Times New Roman" w:cs="Times New Roman"/>
          <w:sz w:val="24"/>
        </w:rPr>
        <w:t xml:space="preserve">: </w:t>
      </w:r>
    </w:p>
    <w:p w:rsidR="00843825" w:rsidRPr="00310046" w:rsidRDefault="00843825" w:rsidP="00EE67F5">
      <w:pPr>
        <w:jc w:val="both"/>
        <w:rPr>
          <w:rFonts w:ascii="Times New Roman" w:hAnsi="Times New Roman" w:cs="Times New Roman"/>
          <w:i/>
          <w:sz w:val="24"/>
        </w:rPr>
      </w:pPr>
      <w:r w:rsidRPr="00310046">
        <w:rPr>
          <w:rFonts w:ascii="Times New Roman" w:hAnsi="Times New Roman" w:cs="Times New Roman"/>
          <w:sz w:val="24"/>
        </w:rPr>
        <w:t>Dove avviene l’azione? Il luogo è importante e perché?</w:t>
      </w:r>
      <w:r w:rsidR="007846F3" w:rsidRPr="00310046">
        <w:rPr>
          <w:rFonts w:ascii="Times New Roman" w:hAnsi="Times New Roman" w:cs="Times New Roman"/>
          <w:i/>
          <w:sz w:val="24"/>
        </w:rPr>
        <w:t xml:space="preserve"> Gesù si trova a Gerusalemme, dove porterà a compimento il suo ministero storico, con la sua morte in croce e la sua resurrezione. La discussione con i sadducei, narrata in questa scena, ha a che fare con il mistero della persone di Gesù e con la sua missione. </w:t>
      </w:r>
    </w:p>
    <w:p w:rsidR="00843825" w:rsidRPr="00310046" w:rsidRDefault="0084382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sz w:val="24"/>
        </w:rPr>
        <w:t xml:space="preserve">Chi sono i personaggi e quale ruolo </w:t>
      </w:r>
      <w:proofErr w:type="spellStart"/>
      <w:r w:rsidRPr="00310046">
        <w:rPr>
          <w:rFonts w:ascii="Times New Roman" w:hAnsi="Times New Roman" w:cs="Times New Roman"/>
          <w:sz w:val="24"/>
        </w:rPr>
        <w:t>hanno?</w:t>
      </w:r>
      <w:r w:rsidR="007846F3" w:rsidRPr="00310046">
        <w:rPr>
          <w:rFonts w:ascii="Times New Roman" w:hAnsi="Times New Roman" w:cs="Times New Roman"/>
          <w:i/>
          <w:sz w:val="24"/>
        </w:rPr>
        <w:t>I</w:t>
      </w:r>
      <w:proofErr w:type="spellEnd"/>
      <w:r w:rsidR="007846F3" w:rsidRPr="00310046">
        <w:rPr>
          <w:rFonts w:ascii="Times New Roman" w:hAnsi="Times New Roman" w:cs="Times New Roman"/>
          <w:i/>
          <w:sz w:val="24"/>
        </w:rPr>
        <w:t xml:space="preserve"> sadducei non vengono presentati in modo esaustivo. Ma dal contesto si comprende che sono ostili a Gesù e che la loro lettura delle Scritture è profondamente carente. </w:t>
      </w:r>
      <w:r w:rsidRPr="00310046">
        <w:rPr>
          <w:rFonts w:ascii="Times New Roman" w:hAnsi="Times New Roman" w:cs="Times New Roman"/>
          <w:sz w:val="24"/>
        </w:rPr>
        <w:t xml:space="preserve"> </w:t>
      </w:r>
    </w:p>
    <w:p w:rsidR="00EF05A4" w:rsidRPr="00310046" w:rsidRDefault="00EF05A4" w:rsidP="00EE67F5">
      <w:pPr>
        <w:jc w:val="both"/>
        <w:rPr>
          <w:rFonts w:ascii="Times New Roman" w:hAnsi="Times New Roman" w:cs="Times New Roman"/>
          <w:i/>
          <w:sz w:val="24"/>
        </w:rPr>
      </w:pPr>
      <w:r w:rsidRPr="00310046">
        <w:rPr>
          <w:rFonts w:ascii="Times New Roman" w:hAnsi="Times New Roman" w:cs="Times New Roman"/>
          <w:sz w:val="24"/>
        </w:rPr>
        <w:t>Come si svol</w:t>
      </w:r>
      <w:r w:rsidR="00310046" w:rsidRPr="00310046">
        <w:rPr>
          <w:rFonts w:ascii="Times New Roman" w:hAnsi="Times New Roman" w:cs="Times New Roman"/>
          <w:sz w:val="24"/>
        </w:rPr>
        <w:t xml:space="preserve">ge l’azione? </w:t>
      </w:r>
      <w:r w:rsidR="00310046" w:rsidRPr="00310046">
        <w:rPr>
          <w:rFonts w:ascii="Times New Roman" w:hAnsi="Times New Roman" w:cs="Times New Roman"/>
          <w:i/>
          <w:sz w:val="24"/>
        </w:rPr>
        <w:t xml:space="preserve">Si tratta di un dibattito sulla resurrezione, che parte da un caso particolare, costruito a tavolino per mettere in ridicolo la resurrezione. Il problema che qui si affronta è, in fondo, cosa è la resurrezione.  </w:t>
      </w:r>
    </w:p>
    <w:p w:rsidR="004044B5" w:rsidRPr="00310046" w:rsidRDefault="001775EC" w:rsidP="00EE67F5">
      <w:pPr>
        <w:jc w:val="both"/>
        <w:rPr>
          <w:rFonts w:ascii="Times New Roman" w:hAnsi="Times New Roman" w:cs="Times New Roman"/>
          <w:i/>
          <w:sz w:val="24"/>
        </w:rPr>
      </w:pPr>
      <w:r w:rsidRPr="00310046">
        <w:rPr>
          <w:rFonts w:ascii="Times New Roman" w:hAnsi="Times New Roman" w:cs="Times New Roman"/>
          <w:sz w:val="24"/>
        </w:rPr>
        <w:t>Quale rivelazione è con</w:t>
      </w:r>
      <w:r w:rsidR="00310046" w:rsidRPr="00310046">
        <w:rPr>
          <w:rFonts w:ascii="Times New Roman" w:hAnsi="Times New Roman" w:cs="Times New Roman"/>
          <w:sz w:val="24"/>
        </w:rPr>
        <w:t>tenuta qui?</w:t>
      </w:r>
      <w:r w:rsidR="00310046" w:rsidRPr="00310046">
        <w:rPr>
          <w:rFonts w:ascii="Times New Roman" w:hAnsi="Times New Roman" w:cs="Times New Roman"/>
          <w:i/>
          <w:sz w:val="24"/>
        </w:rPr>
        <w:t xml:space="preserve"> La resurrezione è ciò che compie i desideri più profondi dell’uomo, compreso quello sessuale. È qualcosa che è scritto nella struttura stessa dell’uomo e dell’Alleanza di Dio con lui. Vivere per Dio è la radice più vera del nostro essere ed è ciò che ci basta. Vivere per Dio significa essere già risorti. </w:t>
      </w:r>
    </w:p>
    <w:p w:rsidR="007371DB" w:rsidRPr="00310046" w:rsidRDefault="00EE67F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 xml:space="preserve">5. </w:t>
      </w:r>
      <w:r w:rsidR="00697969">
        <w:rPr>
          <w:rFonts w:ascii="Times New Roman" w:hAnsi="Times New Roman" w:cs="Times New Roman"/>
          <w:sz w:val="24"/>
        </w:rPr>
        <w:t>Cosa significa vivere per Dio nella tua vita</w:t>
      </w:r>
      <w:r w:rsidR="001775EC" w:rsidRPr="00310046">
        <w:rPr>
          <w:rFonts w:ascii="Times New Roman" w:hAnsi="Times New Roman" w:cs="Times New Roman"/>
          <w:sz w:val="24"/>
        </w:rPr>
        <w:t>? C</w:t>
      </w:r>
      <w:r w:rsidRPr="00310046">
        <w:rPr>
          <w:rFonts w:ascii="Times New Roman" w:hAnsi="Times New Roman" w:cs="Times New Roman"/>
          <w:sz w:val="24"/>
        </w:rPr>
        <w:t>onsegna  scheda  sulla preghiera</w:t>
      </w:r>
      <w:r w:rsidR="00E12F4C" w:rsidRPr="00310046">
        <w:rPr>
          <w:rFonts w:ascii="Times New Roman" w:hAnsi="Times New Roman" w:cs="Times New Roman"/>
          <w:sz w:val="24"/>
        </w:rPr>
        <w:t xml:space="preserve"> (20</w:t>
      </w:r>
      <w:r w:rsidR="00F17B2E" w:rsidRPr="00310046">
        <w:rPr>
          <w:rFonts w:ascii="Times New Roman" w:hAnsi="Times New Roman" w:cs="Times New Roman"/>
          <w:sz w:val="24"/>
        </w:rPr>
        <w:t xml:space="preserve"> minuti di silen</w:t>
      </w:r>
      <w:r w:rsidR="00E12F4C" w:rsidRPr="00310046">
        <w:rPr>
          <w:rFonts w:ascii="Times New Roman" w:hAnsi="Times New Roman" w:cs="Times New Roman"/>
          <w:sz w:val="24"/>
        </w:rPr>
        <w:t>zio con possibilità di esposizione del santissimo</w:t>
      </w:r>
      <w:r w:rsidR="00F17B2E" w:rsidRPr="00310046">
        <w:rPr>
          <w:rFonts w:ascii="Times New Roman" w:hAnsi="Times New Roman" w:cs="Times New Roman"/>
          <w:sz w:val="24"/>
        </w:rPr>
        <w:t>).</w:t>
      </w:r>
    </w:p>
    <w:p w:rsidR="007371DB" w:rsidRPr="00310046" w:rsidRDefault="00EE67F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6.</w:t>
      </w:r>
      <w:r w:rsidRPr="00310046">
        <w:rPr>
          <w:rFonts w:ascii="Times New Roman" w:hAnsi="Times New Roman" w:cs="Times New Roman"/>
          <w:sz w:val="24"/>
        </w:rPr>
        <w:t xml:space="preserve"> </w:t>
      </w:r>
      <w:r w:rsidR="00E12F4C" w:rsidRPr="00310046">
        <w:rPr>
          <w:rFonts w:ascii="Times New Roman" w:hAnsi="Times New Roman" w:cs="Times New Roman"/>
          <w:sz w:val="24"/>
        </w:rPr>
        <w:t xml:space="preserve">Ultimi 10 minuti </w:t>
      </w:r>
      <w:r w:rsidR="0097528B" w:rsidRPr="00310046">
        <w:rPr>
          <w:rFonts w:ascii="Times New Roman" w:hAnsi="Times New Roman" w:cs="Times New Roman"/>
          <w:sz w:val="24"/>
        </w:rPr>
        <w:t xml:space="preserve">con condivisione </w:t>
      </w:r>
      <w:r w:rsidR="00E12F4C" w:rsidRPr="00310046">
        <w:rPr>
          <w:rFonts w:ascii="Times New Roman" w:hAnsi="Times New Roman" w:cs="Times New Roman"/>
          <w:sz w:val="24"/>
        </w:rPr>
        <w:t xml:space="preserve">(in forma di preghiera o di breve riflessione) </w:t>
      </w:r>
      <w:r w:rsidR="0097528B" w:rsidRPr="00310046">
        <w:rPr>
          <w:rFonts w:ascii="Times New Roman" w:hAnsi="Times New Roman" w:cs="Times New Roman"/>
          <w:sz w:val="24"/>
        </w:rPr>
        <w:t>.</w:t>
      </w:r>
    </w:p>
    <w:p w:rsidR="001775EC" w:rsidRPr="00310046" w:rsidRDefault="00EE67F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sz w:val="24"/>
        </w:rPr>
        <w:t xml:space="preserve"> </w:t>
      </w:r>
      <w:r w:rsidRPr="00310046">
        <w:rPr>
          <w:rFonts w:ascii="Times New Roman" w:hAnsi="Times New Roman" w:cs="Times New Roman"/>
          <w:b/>
          <w:sz w:val="24"/>
        </w:rPr>
        <w:t xml:space="preserve">7. </w:t>
      </w:r>
      <w:r w:rsidR="00F17B2E" w:rsidRPr="00310046">
        <w:rPr>
          <w:rFonts w:ascii="Times New Roman" w:hAnsi="Times New Roman" w:cs="Times New Roman"/>
          <w:sz w:val="24"/>
        </w:rPr>
        <w:t>Canto finale</w:t>
      </w:r>
      <w:r w:rsidR="00E12F4C" w:rsidRPr="00310046">
        <w:rPr>
          <w:rFonts w:ascii="Times New Roman" w:hAnsi="Times New Roman" w:cs="Times New Roman"/>
          <w:sz w:val="24"/>
        </w:rPr>
        <w:t xml:space="preserve"> (eventuale reposizione del santissimo).</w:t>
      </w:r>
    </w:p>
    <w:sectPr w:rsidR="001775EC" w:rsidRPr="003100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825"/>
    <w:rsid w:val="000B5712"/>
    <w:rsid w:val="001775EC"/>
    <w:rsid w:val="001E4281"/>
    <w:rsid w:val="00265994"/>
    <w:rsid w:val="00310046"/>
    <w:rsid w:val="003D3176"/>
    <w:rsid w:val="004044B5"/>
    <w:rsid w:val="00596877"/>
    <w:rsid w:val="00697969"/>
    <w:rsid w:val="00705E8D"/>
    <w:rsid w:val="007371DB"/>
    <w:rsid w:val="007846F3"/>
    <w:rsid w:val="007C7AF8"/>
    <w:rsid w:val="00843825"/>
    <w:rsid w:val="0097528B"/>
    <w:rsid w:val="009E199C"/>
    <w:rsid w:val="00A638A5"/>
    <w:rsid w:val="00AC507F"/>
    <w:rsid w:val="00D81AF7"/>
    <w:rsid w:val="00E12F4C"/>
    <w:rsid w:val="00E65A68"/>
    <w:rsid w:val="00EE67F5"/>
    <w:rsid w:val="00EF05A4"/>
    <w:rsid w:val="00F17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2013-10-30T05:31:00Z</cp:lastPrinted>
  <dcterms:created xsi:type="dcterms:W3CDTF">2013-11-04T09:32:00Z</dcterms:created>
  <dcterms:modified xsi:type="dcterms:W3CDTF">2013-11-04T09:36:00Z</dcterms:modified>
</cp:coreProperties>
</file>